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24" w:rsidRDefault="00677024" w:rsidP="00F63D24">
      <w:pPr>
        <w:tabs>
          <w:tab w:val="left" w:pos="603"/>
        </w:tabs>
        <w:spacing w:after="0"/>
        <w:ind w:left="6663" w:firstLine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Приложение №1</w:t>
      </w:r>
    </w:p>
    <w:p w:rsidR="00677024" w:rsidRDefault="00677024" w:rsidP="0097104E">
      <w:pPr>
        <w:tabs>
          <w:tab w:val="left" w:pos="603"/>
        </w:tabs>
        <w:spacing w:after="0"/>
        <w:ind w:left="6663" w:firstLine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Утверждаю</w:t>
      </w:r>
    </w:p>
    <w:p w:rsidR="00677024" w:rsidRDefault="00677024" w:rsidP="00B87B6F">
      <w:pPr>
        <w:tabs>
          <w:tab w:val="left" w:pos="603"/>
        </w:tabs>
        <w:spacing w:after="0"/>
        <w:ind w:left="6663" w:firstLine="141"/>
        <w:rPr>
          <w:rFonts w:ascii="Times New Roman" w:hAnsi="Times New Roman"/>
        </w:rPr>
      </w:pPr>
      <w:r>
        <w:rPr>
          <w:rFonts w:ascii="Times New Roman" w:hAnsi="Times New Roman"/>
        </w:rPr>
        <w:t>Директор ООО «Партнер»</w:t>
      </w:r>
    </w:p>
    <w:p w:rsidR="00677024" w:rsidRDefault="00677024" w:rsidP="00B87B6F">
      <w:pPr>
        <w:tabs>
          <w:tab w:val="left" w:pos="603"/>
        </w:tabs>
        <w:spacing w:after="0"/>
        <w:ind w:left="6663" w:firstLine="141"/>
        <w:rPr>
          <w:rFonts w:ascii="Times New Roman" w:hAnsi="Times New Roman"/>
        </w:rPr>
      </w:pPr>
      <w:r>
        <w:rPr>
          <w:rFonts w:ascii="Times New Roman" w:hAnsi="Times New Roman"/>
        </w:rPr>
        <w:t>__________Т.М.Крутикова</w:t>
      </w:r>
    </w:p>
    <w:p w:rsidR="00677024" w:rsidRDefault="00677024" w:rsidP="00B87B6F">
      <w:pPr>
        <w:tabs>
          <w:tab w:val="left" w:pos="603"/>
        </w:tabs>
        <w:spacing w:after="0"/>
        <w:ind w:left="6663" w:firstLine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09.01.2013г.</w:t>
      </w:r>
    </w:p>
    <w:p w:rsidR="00677024" w:rsidRDefault="00677024" w:rsidP="0097104E">
      <w:pPr>
        <w:tabs>
          <w:tab w:val="left" w:pos="603"/>
        </w:tabs>
        <w:spacing w:after="0"/>
        <w:ind w:left="-851" w:firstLine="141"/>
        <w:jc w:val="center"/>
        <w:rPr>
          <w:rFonts w:ascii="Times New Roman" w:hAnsi="Times New Roman"/>
        </w:rPr>
      </w:pPr>
    </w:p>
    <w:p w:rsidR="00677024" w:rsidRPr="00A04D9E" w:rsidRDefault="00677024" w:rsidP="00A04D9E">
      <w:pPr>
        <w:tabs>
          <w:tab w:val="left" w:pos="603"/>
        </w:tabs>
        <w:spacing w:after="0"/>
        <w:ind w:left="-851" w:firstLine="425"/>
        <w:jc w:val="center"/>
        <w:rPr>
          <w:rFonts w:ascii="Times New Roman" w:hAnsi="Times New Roman"/>
          <w:b/>
          <w:sz w:val="28"/>
          <w:szCs w:val="28"/>
        </w:rPr>
      </w:pPr>
      <w:r w:rsidRPr="00A04D9E">
        <w:rPr>
          <w:rFonts w:ascii="Times New Roman" w:hAnsi="Times New Roman"/>
          <w:b/>
          <w:sz w:val="28"/>
          <w:szCs w:val="28"/>
        </w:rPr>
        <w:t xml:space="preserve">ПРАЙС-ЛИСТ </w:t>
      </w:r>
    </w:p>
    <w:tbl>
      <w:tblPr>
        <w:tblpPr w:leftFromText="180" w:rightFromText="180" w:vertAnchor="page" w:horzAnchor="margin" w:tblpXSpec="center" w:tblpY="29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7654"/>
        <w:gridCol w:w="2552"/>
      </w:tblGrid>
      <w:tr w:rsidR="00677024" w:rsidRPr="00DA16F5" w:rsidTr="00DA16F5">
        <w:tc>
          <w:tcPr>
            <w:tcW w:w="534" w:type="dxa"/>
          </w:tcPr>
          <w:p w:rsidR="00677024" w:rsidRPr="00DA16F5" w:rsidRDefault="00677024" w:rsidP="00DA1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654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Категория транспортных средств*</w:t>
            </w:r>
          </w:p>
        </w:tc>
        <w:tc>
          <w:tcPr>
            <w:tcW w:w="2552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 xml:space="preserve"> Размер платы в руб.</w:t>
            </w:r>
          </w:p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(стоимость дубликата)</w:t>
            </w:r>
          </w:p>
        </w:tc>
      </w:tr>
      <w:tr w:rsidR="00677024" w:rsidRPr="00DA16F5" w:rsidTr="00DA16F5">
        <w:tc>
          <w:tcPr>
            <w:tcW w:w="534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4" w:type="dxa"/>
          </w:tcPr>
          <w:p w:rsidR="00677024" w:rsidRPr="00DA16F5" w:rsidRDefault="00677024" w:rsidP="00DA16F5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 xml:space="preserve">Категория М </w:t>
            </w:r>
            <w:r w:rsidRPr="00DA16F5">
              <w:rPr>
                <w:sz w:val="20"/>
                <w:szCs w:val="20"/>
              </w:rPr>
              <w:t>₁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 xml:space="preserve"> - Транспортные средства, используемые для перевозки пассажиров и имеющие, помимо места водителя, не более восьми мест для сидения</w:t>
            </w:r>
          </w:p>
        </w:tc>
        <w:tc>
          <w:tcPr>
            <w:tcW w:w="2552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660</w:t>
            </w:r>
          </w:p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(66)</w:t>
            </w:r>
          </w:p>
          <w:p w:rsidR="00677024" w:rsidRPr="00DA16F5" w:rsidRDefault="00677024" w:rsidP="00DA1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</w:tc>
      </w:tr>
      <w:tr w:rsidR="00677024" w:rsidRPr="00DA16F5" w:rsidTr="00DA16F5">
        <w:tc>
          <w:tcPr>
            <w:tcW w:w="534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677024" w:rsidRPr="00DA16F5" w:rsidRDefault="00677024" w:rsidP="00DA16F5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Категория М_</w:t>
            </w:r>
            <w:r w:rsidRPr="00DA16F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 xml:space="preserve"> - 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масса которых не превышает 5 тонн</w:t>
            </w:r>
          </w:p>
        </w:tc>
        <w:tc>
          <w:tcPr>
            <w:tcW w:w="2552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1180</w:t>
            </w:r>
          </w:p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(110)</w:t>
            </w:r>
          </w:p>
        </w:tc>
      </w:tr>
      <w:tr w:rsidR="00677024" w:rsidRPr="00DA16F5" w:rsidTr="00DA16F5">
        <w:tc>
          <w:tcPr>
            <w:tcW w:w="534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:rsidR="00677024" w:rsidRPr="00DA16F5" w:rsidRDefault="00677024" w:rsidP="00DA16F5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Категория М_</w:t>
            </w:r>
            <w:r w:rsidRPr="00DA16F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 xml:space="preserve"> -Транспортные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масса которых превышает 5 тонн</w:t>
            </w:r>
          </w:p>
        </w:tc>
        <w:tc>
          <w:tcPr>
            <w:tcW w:w="2552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1430</w:t>
            </w:r>
          </w:p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(140)</w:t>
            </w:r>
          </w:p>
        </w:tc>
      </w:tr>
      <w:tr w:rsidR="00677024" w:rsidRPr="00DA16F5" w:rsidTr="00DA16F5">
        <w:tc>
          <w:tcPr>
            <w:tcW w:w="534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677024" w:rsidRPr="00DA16F5" w:rsidRDefault="00677024" w:rsidP="00DA16F5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  <w:r w:rsidRPr="00DA16F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>_</w:t>
            </w:r>
            <w:r w:rsidRPr="00DA16F5">
              <w:rPr>
                <w:sz w:val="20"/>
                <w:szCs w:val="20"/>
              </w:rPr>
              <w:t>₁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 xml:space="preserve"> - Транспортные средства, предназначенные для перевозки грузов, имеющие технически допустимую максимальную массу не более 3,5 тонн</w:t>
            </w:r>
          </w:p>
        </w:tc>
        <w:tc>
          <w:tcPr>
            <w:tcW w:w="2552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(70)</w:t>
            </w:r>
          </w:p>
        </w:tc>
      </w:tr>
      <w:tr w:rsidR="00677024" w:rsidRPr="00DA16F5" w:rsidTr="00DA16F5">
        <w:tc>
          <w:tcPr>
            <w:tcW w:w="534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54" w:type="dxa"/>
          </w:tcPr>
          <w:p w:rsidR="00677024" w:rsidRPr="00DA16F5" w:rsidRDefault="00677024" w:rsidP="00DA16F5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  <w:r w:rsidRPr="00DA16F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>_</w:t>
            </w:r>
            <w:r w:rsidRPr="00DA16F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 xml:space="preserve"> - Транспортные средства, предназначенные для перевозки грузов, имеющие технически допустимую максимальную массу свыше 3,5 тонн, но не более 12 тонн</w:t>
            </w:r>
          </w:p>
        </w:tc>
        <w:tc>
          <w:tcPr>
            <w:tcW w:w="2552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1380</w:t>
            </w:r>
          </w:p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(130)</w:t>
            </w:r>
          </w:p>
        </w:tc>
      </w:tr>
      <w:tr w:rsidR="00677024" w:rsidRPr="00DA16F5" w:rsidTr="00DA16F5">
        <w:tc>
          <w:tcPr>
            <w:tcW w:w="534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54" w:type="dxa"/>
          </w:tcPr>
          <w:p w:rsidR="00677024" w:rsidRPr="00DA16F5" w:rsidRDefault="00677024" w:rsidP="00DA16F5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  <w:r w:rsidRPr="00DA16F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>_</w:t>
            </w:r>
            <w:r w:rsidRPr="00DA16F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3 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>- 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2552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1490</w:t>
            </w:r>
          </w:p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(140)</w:t>
            </w:r>
          </w:p>
        </w:tc>
      </w:tr>
      <w:tr w:rsidR="00677024" w:rsidRPr="00DA16F5" w:rsidTr="00DA16F5">
        <w:tc>
          <w:tcPr>
            <w:tcW w:w="534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54" w:type="dxa"/>
          </w:tcPr>
          <w:p w:rsidR="00677024" w:rsidRPr="00DA16F5" w:rsidRDefault="00677024" w:rsidP="00DA16F5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Категория О_</w:t>
            </w:r>
            <w:r w:rsidRPr="00DA16F5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 xml:space="preserve"> - Прицепы, технически допустимая максимальная масса которых не более 0,75 тонн</w:t>
            </w:r>
          </w:p>
        </w:tc>
        <w:tc>
          <w:tcPr>
            <w:tcW w:w="2552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(50)</w:t>
            </w:r>
          </w:p>
        </w:tc>
      </w:tr>
      <w:tr w:rsidR="00677024" w:rsidRPr="00DA16F5" w:rsidTr="00DA16F5">
        <w:tc>
          <w:tcPr>
            <w:tcW w:w="534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54" w:type="dxa"/>
          </w:tcPr>
          <w:p w:rsidR="00677024" w:rsidRPr="00DA16F5" w:rsidRDefault="00677024" w:rsidP="00DA16F5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Категория О_</w:t>
            </w:r>
            <w:r w:rsidRPr="00DA16F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>-</w:t>
            </w:r>
            <w:r w:rsidRPr="00DA16F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>Прицепы, технически допустимая максимальная масса которых свыше 0,75 т, но не более 3,5 тонн</w:t>
            </w:r>
          </w:p>
        </w:tc>
        <w:tc>
          <w:tcPr>
            <w:tcW w:w="2552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(55)</w:t>
            </w:r>
          </w:p>
        </w:tc>
      </w:tr>
      <w:tr w:rsidR="00677024" w:rsidRPr="00DA16F5" w:rsidTr="00DA16F5">
        <w:tc>
          <w:tcPr>
            <w:tcW w:w="534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54" w:type="dxa"/>
          </w:tcPr>
          <w:p w:rsidR="00677024" w:rsidRPr="00DA16F5" w:rsidRDefault="00677024" w:rsidP="00DA16F5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Категория О_</w:t>
            </w:r>
            <w:r w:rsidRPr="00DA16F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3 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>-</w:t>
            </w:r>
            <w:r w:rsidRPr="00DA16F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>Прицепы, технически допустимая максимальная масса которых свыше 3,5 т, но не более 10 тонн</w:t>
            </w:r>
          </w:p>
        </w:tc>
        <w:tc>
          <w:tcPr>
            <w:tcW w:w="2552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960</w:t>
            </w:r>
          </w:p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(90)</w:t>
            </w:r>
          </w:p>
        </w:tc>
      </w:tr>
      <w:tr w:rsidR="00677024" w:rsidRPr="00DA16F5" w:rsidTr="00DA16F5">
        <w:tc>
          <w:tcPr>
            <w:tcW w:w="534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54" w:type="dxa"/>
          </w:tcPr>
          <w:p w:rsidR="00677024" w:rsidRPr="00DA16F5" w:rsidRDefault="00677024" w:rsidP="00DA16F5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Категория О_</w:t>
            </w:r>
            <w:r w:rsidRPr="00DA16F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4 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>- Прицепы, технически допустимая максимальная масса которых более 10 тонн</w:t>
            </w:r>
          </w:p>
        </w:tc>
        <w:tc>
          <w:tcPr>
            <w:tcW w:w="2552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960</w:t>
            </w:r>
          </w:p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(90)</w:t>
            </w:r>
          </w:p>
        </w:tc>
      </w:tr>
      <w:tr w:rsidR="00677024" w:rsidRPr="00DA16F5" w:rsidTr="00DA16F5">
        <w:tc>
          <w:tcPr>
            <w:tcW w:w="534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54" w:type="dxa"/>
          </w:tcPr>
          <w:p w:rsidR="00677024" w:rsidRPr="00DA16F5" w:rsidRDefault="00677024" w:rsidP="00DA16F5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  <w:r w:rsidRPr="00DA16F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 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>-</w:t>
            </w:r>
            <w:r w:rsidRPr="00DA16F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16F5">
              <w:rPr>
                <w:rFonts w:ascii="Times New Roman" w:hAnsi="Times New Roman"/>
                <w:sz w:val="20"/>
                <w:szCs w:val="20"/>
              </w:rPr>
              <w:t>Мототранспортные средства</w:t>
            </w:r>
          </w:p>
        </w:tc>
        <w:tc>
          <w:tcPr>
            <w:tcW w:w="2552" w:type="dxa"/>
          </w:tcPr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220</w:t>
            </w:r>
          </w:p>
          <w:p w:rsidR="00677024" w:rsidRPr="00DA16F5" w:rsidRDefault="00677024" w:rsidP="00DA1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(20)</w:t>
            </w:r>
          </w:p>
        </w:tc>
      </w:tr>
    </w:tbl>
    <w:p w:rsidR="00677024" w:rsidRPr="0015342A" w:rsidRDefault="00677024" w:rsidP="00AE5E8F">
      <w:pPr>
        <w:tabs>
          <w:tab w:val="left" w:pos="-851"/>
        </w:tabs>
        <w:spacing w:after="0"/>
        <w:ind w:left="-851"/>
        <w:rPr>
          <w:rFonts w:ascii="Times New Roman" w:hAnsi="Times New Roman"/>
          <w:sz w:val="20"/>
          <w:szCs w:val="20"/>
        </w:rPr>
      </w:pPr>
      <w:r w:rsidRPr="0015342A">
        <w:rPr>
          <w:rFonts w:ascii="Times New Roman" w:hAnsi="Times New Roman"/>
          <w:sz w:val="20"/>
          <w:szCs w:val="20"/>
        </w:rPr>
        <w:t>Таблица №1. Проведение технического осмотра.</w:t>
      </w:r>
    </w:p>
    <w:p w:rsidR="00677024" w:rsidRPr="0015342A" w:rsidRDefault="00677024" w:rsidP="00AE5E8F">
      <w:pPr>
        <w:tabs>
          <w:tab w:val="left" w:pos="-709"/>
        </w:tabs>
        <w:spacing w:after="0"/>
        <w:ind w:left="-851"/>
        <w:rPr>
          <w:rFonts w:ascii="Times New Roman" w:hAnsi="Times New Roman"/>
          <w:sz w:val="20"/>
          <w:szCs w:val="20"/>
        </w:rPr>
      </w:pPr>
    </w:p>
    <w:p w:rsidR="00677024" w:rsidRPr="0015342A" w:rsidRDefault="00677024" w:rsidP="00C838A5">
      <w:pPr>
        <w:tabs>
          <w:tab w:val="left" w:pos="-1276"/>
        </w:tabs>
        <w:spacing w:after="0"/>
        <w:ind w:left="-851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57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1"/>
        <w:gridCol w:w="544"/>
        <w:gridCol w:w="576"/>
        <w:gridCol w:w="576"/>
        <w:gridCol w:w="544"/>
        <w:gridCol w:w="576"/>
        <w:gridCol w:w="576"/>
        <w:gridCol w:w="576"/>
        <w:gridCol w:w="576"/>
        <w:gridCol w:w="576"/>
        <w:gridCol w:w="576"/>
        <w:gridCol w:w="460"/>
      </w:tblGrid>
      <w:tr w:rsidR="00677024" w:rsidRPr="00DA16F5" w:rsidTr="00C838A5">
        <w:trPr>
          <w:trHeight w:val="553"/>
        </w:trPr>
        <w:tc>
          <w:tcPr>
            <w:tcW w:w="4652" w:type="dxa"/>
          </w:tcPr>
          <w:p w:rsidR="00677024" w:rsidRPr="00DA16F5" w:rsidRDefault="00677024" w:rsidP="00C838A5">
            <w:pPr>
              <w:tabs>
                <w:tab w:val="left" w:pos="6363"/>
              </w:tabs>
              <w:spacing w:line="240" w:lineRule="auto"/>
              <w:ind w:left="-284"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Наименование технологических операций</w:t>
            </w:r>
          </w:p>
        </w:tc>
        <w:tc>
          <w:tcPr>
            <w:tcW w:w="0" w:type="auto"/>
            <w:gridSpan w:val="11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Стоимость услуги в рублях по категориям автотранспортных средств</w:t>
            </w:r>
          </w:p>
        </w:tc>
      </w:tr>
      <w:tr w:rsidR="00677024" w:rsidRPr="00DA16F5" w:rsidTr="00C838A5">
        <w:trPr>
          <w:trHeight w:val="459"/>
        </w:trPr>
        <w:tc>
          <w:tcPr>
            <w:tcW w:w="4652" w:type="dxa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М1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М2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М3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N1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N2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N3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О1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О2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О3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О4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</w:t>
            </w:r>
          </w:p>
        </w:tc>
      </w:tr>
      <w:tr w:rsidR="00677024" w:rsidRPr="00DA16F5" w:rsidTr="00C838A5">
        <w:trPr>
          <w:trHeight w:val="400"/>
        </w:trPr>
        <w:tc>
          <w:tcPr>
            <w:tcW w:w="4652" w:type="dxa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Тормозные системы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580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280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677024" w:rsidRPr="00DA16F5" w:rsidTr="00C838A5">
        <w:trPr>
          <w:trHeight w:val="465"/>
        </w:trPr>
        <w:tc>
          <w:tcPr>
            <w:tcW w:w="4652" w:type="dxa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Рулевое управление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280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280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677024" w:rsidRPr="00DA16F5" w:rsidTr="00C838A5">
        <w:trPr>
          <w:trHeight w:val="401"/>
        </w:trPr>
        <w:tc>
          <w:tcPr>
            <w:tcW w:w="4652" w:type="dxa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Соответствие углов регулировки фар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</w:tr>
      <w:tr w:rsidR="00677024" w:rsidRPr="00DA16F5" w:rsidTr="00C838A5">
        <w:trPr>
          <w:trHeight w:val="451"/>
        </w:trPr>
        <w:tc>
          <w:tcPr>
            <w:tcW w:w="4652" w:type="dxa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F5">
              <w:rPr>
                <w:rFonts w:ascii="Times New Roman" w:hAnsi="Times New Roman"/>
                <w:sz w:val="20"/>
                <w:szCs w:val="20"/>
              </w:rPr>
              <w:t>Двигатель и его системы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6F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677024" w:rsidRPr="00DA16F5" w:rsidTr="00C838A5">
        <w:trPr>
          <w:trHeight w:val="798"/>
        </w:trPr>
        <w:tc>
          <w:tcPr>
            <w:tcW w:w="4652" w:type="dxa"/>
          </w:tcPr>
          <w:p w:rsidR="00677024" w:rsidRPr="00DA16F5" w:rsidRDefault="00677024" w:rsidP="00C838A5">
            <w:pPr>
              <w:tabs>
                <w:tab w:val="left" w:pos="6363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DA16F5">
              <w:rPr>
                <w:rFonts w:ascii="Times New Roman" w:hAnsi="Times New Roman"/>
              </w:rPr>
              <w:t>Колеса , шины, внешние световые приборы, стеклоочистители, стеклоомыватели и прочие элементы конструкции.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DA16F5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</w:rPr>
            </w:pPr>
            <w:r w:rsidRPr="00DA16F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</w:rPr>
            </w:pPr>
            <w:r w:rsidRPr="00DA16F5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rPr>
                <w:rFonts w:ascii="Times New Roman" w:hAnsi="Times New Roman"/>
                <w:b/>
              </w:rPr>
            </w:pPr>
            <w:r w:rsidRPr="00DA16F5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</w:rPr>
            </w:pPr>
            <w:r w:rsidRPr="00DA16F5"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</w:rPr>
            </w:pPr>
            <w:r w:rsidRPr="00DA16F5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</w:rPr>
            </w:pPr>
            <w:r w:rsidRPr="00DA16F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</w:rPr>
            </w:pPr>
            <w:r w:rsidRPr="00DA16F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</w:rPr>
            </w:pPr>
            <w:r w:rsidRPr="00DA16F5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</w:rPr>
            </w:pPr>
            <w:r w:rsidRPr="00DA16F5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0" w:type="auto"/>
          </w:tcPr>
          <w:p w:rsidR="00677024" w:rsidRPr="00DA16F5" w:rsidRDefault="00677024" w:rsidP="00C838A5">
            <w:pPr>
              <w:tabs>
                <w:tab w:val="left" w:pos="6363"/>
              </w:tabs>
              <w:jc w:val="center"/>
              <w:rPr>
                <w:rFonts w:ascii="Times New Roman" w:hAnsi="Times New Roman"/>
                <w:b/>
              </w:rPr>
            </w:pPr>
            <w:r w:rsidRPr="00DA16F5">
              <w:rPr>
                <w:rFonts w:ascii="Times New Roman" w:hAnsi="Times New Roman"/>
                <w:b/>
              </w:rPr>
              <w:t>20</w:t>
            </w:r>
          </w:p>
        </w:tc>
      </w:tr>
    </w:tbl>
    <w:p w:rsidR="00677024" w:rsidRDefault="00677024" w:rsidP="00AE5E8F">
      <w:pPr>
        <w:tabs>
          <w:tab w:val="left" w:pos="-709"/>
        </w:tabs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№2. </w:t>
      </w:r>
      <w:r w:rsidRPr="0000021C">
        <w:rPr>
          <w:rFonts w:ascii="Times New Roman" w:hAnsi="Times New Roman"/>
          <w:sz w:val="24"/>
          <w:szCs w:val="24"/>
        </w:rPr>
        <w:t>Проведение повторного технического осмотра</w:t>
      </w:r>
      <w:r>
        <w:rPr>
          <w:rFonts w:ascii="Times New Roman" w:hAnsi="Times New Roman"/>
        </w:rPr>
        <w:t>.</w:t>
      </w:r>
    </w:p>
    <w:p w:rsidR="00677024" w:rsidRDefault="00677024" w:rsidP="00A04D9E">
      <w:pPr>
        <w:tabs>
          <w:tab w:val="left" w:pos="603"/>
        </w:tabs>
        <w:spacing w:after="0"/>
        <w:ind w:left="-851" w:firstLine="141"/>
        <w:rPr>
          <w:rFonts w:ascii="Times New Roman" w:hAnsi="Times New Roman"/>
        </w:rPr>
      </w:pPr>
    </w:p>
    <w:p w:rsidR="00677024" w:rsidRDefault="00677024" w:rsidP="00A04D9E">
      <w:pPr>
        <w:tabs>
          <w:tab w:val="left" w:pos="603"/>
        </w:tabs>
        <w:spacing w:after="0"/>
        <w:ind w:left="-851" w:firstLine="141"/>
        <w:rPr>
          <w:rFonts w:ascii="Times New Roman" w:hAnsi="Times New Roman"/>
        </w:rPr>
      </w:pPr>
    </w:p>
    <w:p w:rsidR="00677024" w:rsidRDefault="00677024" w:rsidP="0097104E">
      <w:pPr>
        <w:tabs>
          <w:tab w:val="left" w:pos="603"/>
        </w:tabs>
        <w:spacing w:after="0"/>
        <w:ind w:left="-993"/>
        <w:rPr>
          <w:rFonts w:ascii="Times New Roman" w:hAnsi="Times New Roman"/>
        </w:rPr>
      </w:pPr>
    </w:p>
    <w:p w:rsidR="00677024" w:rsidRDefault="00677024">
      <w:bookmarkStart w:id="0" w:name="_GoBack"/>
      <w:bookmarkEnd w:id="0"/>
    </w:p>
    <w:sectPr w:rsidR="00677024" w:rsidSect="00C838A5">
      <w:pgSz w:w="11906" w:h="16838"/>
      <w:pgMar w:top="28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024" w:rsidRDefault="00677024" w:rsidP="00B87B6F">
      <w:pPr>
        <w:spacing w:after="0" w:line="240" w:lineRule="auto"/>
      </w:pPr>
      <w:r>
        <w:separator/>
      </w:r>
    </w:p>
  </w:endnote>
  <w:endnote w:type="continuationSeparator" w:id="1">
    <w:p w:rsidR="00677024" w:rsidRDefault="00677024" w:rsidP="00B8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024" w:rsidRDefault="00677024" w:rsidP="00B87B6F">
      <w:pPr>
        <w:spacing w:after="0" w:line="240" w:lineRule="auto"/>
      </w:pPr>
      <w:r>
        <w:separator/>
      </w:r>
    </w:p>
  </w:footnote>
  <w:footnote w:type="continuationSeparator" w:id="1">
    <w:p w:rsidR="00677024" w:rsidRDefault="00677024" w:rsidP="00B87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B6F"/>
    <w:rsid w:val="0000021C"/>
    <w:rsid w:val="000C6E18"/>
    <w:rsid w:val="0015342A"/>
    <w:rsid w:val="00347D67"/>
    <w:rsid w:val="003F6D9C"/>
    <w:rsid w:val="00640B76"/>
    <w:rsid w:val="00677024"/>
    <w:rsid w:val="0097104E"/>
    <w:rsid w:val="00976E2B"/>
    <w:rsid w:val="009C3E9A"/>
    <w:rsid w:val="00A04D9E"/>
    <w:rsid w:val="00AE5E8F"/>
    <w:rsid w:val="00B40B81"/>
    <w:rsid w:val="00B87B6F"/>
    <w:rsid w:val="00C22831"/>
    <w:rsid w:val="00C838A5"/>
    <w:rsid w:val="00CB21D8"/>
    <w:rsid w:val="00D14E8B"/>
    <w:rsid w:val="00D72A45"/>
    <w:rsid w:val="00DA16F5"/>
    <w:rsid w:val="00F077C0"/>
    <w:rsid w:val="00F4318B"/>
    <w:rsid w:val="00F63D24"/>
    <w:rsid w:val="00F8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7B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87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7B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7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7B6F"/>
    <w:rPr>
      <w:rFonts w:cs="Times New Roman"/>
    </w:rPr>
  </w:style>
  <w:style w:type="table" w:customStyle="1" w:styleId="1">
    <w:name w:val="Сетка таблицы1"/>
    <w:uiPriority w:val="99"/>
    <w:rsid w:val="009710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8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369</Words>
  <Characters>2106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Приложение №1</dc:title>
  <dc:subject/>
  <dc:creator>пост-1</dc:creator>
  <cp:keywords/>
  <dc:description/>
  <cp:lastModifiedBy>Учитель</cp:lastModifiedBy>
  <cp:revision>2</cp:revision>
  <cp:lastPrinted>2013-01-09T07:02:00Z</cp:lastPrinted>
  <dcterms:created xsi:type="dcterms:W3CDTF">2014-05-23T10:36:00Z</dcterms:created>
  <dcterms:modified xsi:type="dcterms:W3CDTF">2014-05-23T10:36:00Z</dcterms:modified>
</cp:coreProperties>
</file>